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69590" w14:textId="52B33183" w:rsidR="007F67E3" w:rsidRPr="00B55935" w:rsidRDefault="007F67E3" w:rsidP="007F67E3">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1C5506" w:rsidRPr="001C5506">
        <w:rPr>
          <w:rFonts w:ascii="Calibri" w:eastAsia="新細明體" w:hAnsi="Calibri" w:cs="Arial"/>
          <w:noProof w:val="0"/>
          <w:sz w:val="24"/>
          <w:szCs w:val="24"/>
          <w:lang w:eastAsia="ja-JP"/>
        </w:rPr>
        <w:t>R4-2000464</w:t>
      </w:r>
    </w:p>
    <w:p w14:paraId="0E047D79" w14:textId="77777777" w:rsidR="007F67E3" w:rsidRDefault="007F67E3" w:rsidP="007F67E3">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4704C3D7" w14:textId="77777777" w:rsidR="00324663" w:rsidRPr="002F29E4" w:rsidRDefault="00324663" w:rsidP="00324663">
      <w:pPr>
        <w:pStyle w:val="Header"/>
        <w:rPr>
          <w:rFonts w:ascii="Calibri" w:eastAsia="新細明體" w:hAnsi="Calibri"/>
          <w:sz w:val="24"/>
          <w:highlight w:val="yellow"/>
          <w:lang w:eastAsia="zh-TW"/>
        </w:rPr>
      </w:pPr>
    </w:p>
    <w:p w14:paraId="6352570E" w14:textId="0B024DF4" w:rsidR="00FB1EA3" w:rsidRPr="00F52EE4" w:rsidRDefault="00324663" w:rsidP="00324663">
      <w:pPr>
        <w:ind w:left="1985" w:hanging="1985"/>
        <w:rPr>
          <w:rFonts w:cs="Arial"/>
          <w:b/>
          <w:bCs/>
        </w:rPr>
      </w:pPr>
      <w:r w:rsidRPr="00C57C45">
        <w:rPr>
          <w:rFonts w:cs="Arial"/>
          <w:b/>
          <w:bCs/>
        </w:rPr>
        <w:t>Agenda Item:</w:t>
      </w:r>
      <w:r w:rsidR="00FB1EA3" w:rsidRPr="00C57C45">
        <w:rPr>
          <w:rFonts w:cs="Arial"/>
          <w:b/>
          <w:bCs/>
        </w:rPr>
        <w:tab/>
      </w:r>
      <w:r w:rsidR="002B0726">
        <w:rPr>
          <w:rFonts w:cs="Arial"/>
          <w:b/>
          <w:bCs/>
        </w:rPr>
        <w:t>8</w:t>
      </w:r>
      <w:r w:rsidR="00974EE8">
        <w:rPr>
          <w:rFonts w:cs="Arial"/>
          <w:b/>
          <w:bCs/>
        </w:rPr>
        <w:t>.16.1.</w:t>
      </w:r>
      <w:r w:rsidR="00925230">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8A65769" w:rsidR="00174EC2" w:rsidRDefault="0034111C" w:rsidP="007A4FCF">
      <w:pPr>
        <w:ind w:left="1985" w:hanging="1985"/>
        <w:rPr>
          <w:rFonts w:cs="Arial"/>
          <w:b/>
          <w:bCs/>
        </w:rPr>
      </w:pPr>
      <w:r w:rsidRPr="000C45FD">
        <w:rPr>
          <w:rFonts w:cs="Arial"/>
          <w:b/>
          <w:bCs/>
        </w:rPr>
        <w:t>Title:</w:t>
      </w:r>
      <w:r w:rsidRPr="000C45FD">
        <w:rPr>
          <w:rFonts w:cs="Arial"/>
          <w:b/>
          <w:bCs/>
        </w:rPr>
        <w:tab/>
      </w:r>
      <w:r w:rsidR="00925230" w:rsidRPr="00925230">
        <w:rPr>
          <w:rFonts w:cs="Arial"/>
          <w:b/>
          <w:bCs/>
        </w:rPr>
        <w:t>Discussion on measurement capability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217E61ED" w:rsidR="00691A69" w:rsidRPr="00842EE0" w:rsidRDefault="009D780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This paper is a re-submission of [3] with minor modifications (modifications are marked in </w:t>
      </w:r>
      <w:r w:rsidRPr="00EE73EF">
        <w:rPr>
          <w:rFonts w:asciiTheme="minorHAnsi" w:eastAsiaTheme="minorEastAsia" w:hAnsiTheme="minorHAnsi" w:cstheme="minorBidi"/>
          <w:color w:val="0000FF"/>
          <w:sz w:val="22"/>
          <w:szCs w:val="22"/>
        </w:rPr>
        <w:t>blue</w:t>
      </w:r>
      <w:r>
        <w:rPr>
          <w:rFonts w:asciiTheme="minorHAnsi" w:eastAsiaTheme="minorEastAsia" w:hAnsiTheme="minorHAnsi" w:cstheme="minorBidi"/>
          <w:color w:val="auto"/>
          <w:sz w:val="22"/>
          <w:szCs w:val="22"/>
        </w:rPr>
        <w:t xml:space="preserve">). </w:t>
      </w:r>
      <w:r w:rsidR="0090653B">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CSI-RS based L3 measurement. </w:t>
      </w:r>
      <w:r w:rsidR="00214071">
        <w:rPr>
          <w:rFonts w:asciiTheme="minorHAnsi" w:eastAsiaTheme="minorEastAsia" w:hAnsiTheme="minorHAnsi" w:cstheme="minorBidi"/>
          <w:color w:val="auto"/>
          <w:sz w:val="22"/>
          <w:szCs w:val="22"/>
        </w:rPr>
        <w:t xml:space="preserve">One objective in [1] is about </w:t>
      </w:r>
      <w:r w:rsidR="00214071" w:rsidRPr="00214071">
        <w:rPr>
          <w:rFonts w:asciiTheme="minorHAnsi" w:eastAsiaTheme="minorEastAsia" w:hAnsiTheme="minorHAnsi" w:cstheme="minorBidi"/>
          <w:color w:val="auto"/>
          <w:sz w:val="22"/>
          <w:szCs w:val="22"/>
        </w:rPr>
        <w:t>UE measurement capability, including number of frequency layer and number of cells etc</w:t>
      </w:r>
      <w:r w:rsidR="00B61281">
        <w:rPr>
          <w:rFonts w:asciiTheme="minorHAnsi" w:eastAsiaTheme="minorEastAsia" w:hAnsiTheme="minorHAnsi" w:cstheme="minorBidi"/>
          <w:color w:val="auto"/>
          <w:sz w:val="22"/>
          <w:szCs w:val="22"/>
        </w:rPr>
        <w:t>. 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5270F548" w14:textId="5DFFEE27" w:rsidR="00251C87" w:rsidRPr="00251C87" w:rsidRDefault="00251C87" w:rsidP="00B64B2A">
      <w:pPr>
        <w:jc w:val="both"/>
        <w:rPr>
          <w:rFonts w:cstheme="minorHAnsi"/>
          <w:b/>
          <w:u w:val="single"/>
        </w:rPr>
      </w:pPr>
      <w:r w:rsidRPr="00251C87">
        <w:rPr>
          <w:rFonts w:cstheme="minorHAnsi"/>
          <w:b/>
          <w:u w:val="single"/>
        </w:rPr>
        <w:t>Number of frequency layers to be monitored</w:t>
      </w:r>
    </w:p>
    <w:p w14:paraId="19E43F4A" w14:textId="7099B243" w:rsidR="00CC3F10" w:rsidRDefault="00251C87" w:rsidP="00251C87">
      <w:pPr>
        <w:jc w:val="both"/>
        <w:rPr>
          <w:rFonts w:cstheme="minorHAnsi"/>
        </w:rPr>
      </w:pPr>
      <w:r>
        <w:rPr>
          <w:rFonts w:cstheme="minorHAnsi"/>
        </w:rPr>
        <w:t xml:space="preserve">Here, the frequency layers are inter-frequencies, if we </w:t>
      </w:r>
      <w:r w:rsidR="0079080E">
        <w:rPr>
          <w:rFonts w:cstheme="minorHAnsi"/>
        </w:rPr>
        <w:t>follow</w:t>
      </w:r>
      <w:r w:rsidR="00590A54">
        <w:rPr>
          <w:rFonts w:cstheme="minorHAnsi"/>
        </w:rPr>
        <w:t xml:space="preserve"> the same</w:t>
      </w:r>
      <w:r>
        <w:rPr>
          <w:rFonts w:cstheme="minorHAnsi"/>
        </w:rPr>
        <w:t xml:space="preserve"> definition for SSB in TS38.133. Therefore, the n</w:t>
      </w:r>
      <w:r w:rsidRPr="00251C87">
        <w:rPr>
          <w:rFonts w:cstheme="minorHAnsi"/>
        </w:rPr>
        <w:t>umber of frequency layers to be monitored</w:t>
      </w:r>
      <w:r>
        <w:rPr>
          <w:rFonts w:cstheme="minorHAnsi"/>
        </w:rPr>
        <w:t xml:space="preserve"> is highly related to the definition of intra and inter frequency. </w:t>
      </w:r>
      <w:r w:rsidR="00CC3F10">
        <w:rPr>
          <w:rFonts w:cstheme="minorHAnsi"/>
        </w:rPr>
        <w:t xml:space="preserve">One important argument is that CSI-RS is not a standalone RS for the whole </w:t>
      </w:r>
      <w:r w:rsidR="00205C06">
        <w:rPr>
          <w:rFonts w:cstheme="minorHAnsi"/>
        </w:rPr>
        <w:t>cell identification</w:t>
      </w:r>
      <w:r w:rsidR="00CC3F10">
        <w:rPr>
          <w:rFonts w:cstheme="minorHAnsi"/>
        </w:rPr>
        <w:t xml:space="preserve"> process. When CSI-RS was designed in RAN1, it was not targeting for any cell detection purposes. In other words, </w:t>
      </w:r>
      <w:r w:rsidR="00CC3F10" w:rsidRPr="00B64B2A">
        <w:rPr>
          <w:rFonts w:cstheme="minorHAnsi"/>
        </w:rPr>
        <w:t xml:space="preserve">UE needs to </w:t>
      </w:r>
      <w:r w:rsidR="00CC3F10">
        <w:rPr>
          <w:rFonts w:cstheme="minorHAnsi"/>
        </w:rPr>
        <w:t xml:space="preserve">first </w:t>
      </w:r>
      <w:r w:rsidR="00CC3F10" w:rsidRPr="00B64B2A">
        <w:rPr>
          <w:rFonts w:cstheme="minorHAnsi"/>
        </w:rPr>
        <w:t>identify the cell based SSB to guarantee this cell is closed enough to UE. Then UE perform</w:t>
      </w:r>
      <w:r w:rsidR="00CC3F10">
        <w:rPr>
          <w:rFonts w:cstheme="minorHAnsi"/>
        </w:rPr>
        <w:t>s</w:t>
      </w:r>
      <w:r w:rsidR="00CC3F10" w:rsidRPr="00B64B2A">
        <w:rPr>
          <w:rFonts w:cstheme="minorHAnsi"/>
        </w:rPr>
        <w:t xml:space="preserve"> measurement on that CSI-RS</w:t>
      </w:r>
      <w:r w:rsidR="00CC3F10">
        <w:rPr>
          <w:rFonts w:cstheme="minorHAnsi"/>
        </w:rPr>
        <w:t xml:space="preserve"> of the nearby cell. UE should not just measure every CSI-RS configured by the network without checking if the cell is nearby or not. This is a waste of UE’s computation power and the usefulness of the </w:t>
      </w:r>
      <w:r w:rsidR="00205C06">
        <w:rPr>
          <w:rFonts w:cstheme="minorHAnsi"/>
        </w:rPr>
        <w:t xml:space="preserve">measurement </w:t>
      </w:r>
      <w:r w:rsidR="00CC3F10">
        <w:rPr>
          <w:rFonts w:cstheme="minorHAnsi"/>
        </w:rPr>
        <w:t xml:space="preserve">results are also </w:t>
      </w:r>
      <w:r w:rsidR="00205C06">
        <w:rPr>
          <w:rFonts w:cstheme="minorHAnsi"/>
        </w:rPr>
        <w:t>questionable</w:t>
      </w:r>
      <w:r w:rsidR="00CC3F10">
        <w:rPr>
          <w:rFonts w:cstheme="minorHAnsi"/>
        </w:rPr>
        <w:t xml:space="preserve">. SSB-based cell detection is still required for CSI-RS based L3 measurement. </w:t>
      </w:r>
      <w:r w:rsidR="002F48A6">
        <w:rPr>
          <w:rFonts w:cstheme="minorHAnsi"/>
        </w:rPr>
        <w:t>C</w:t>
      </w:r>
      <w:r w:rsidR="00CC3F10">
        <w:rPr>
          <w:rFonts w:cstheme="minorHAnsi"/>
        </w:rPr>
        <w:t>onfiguring an MO with only CSI-RS but without SSB configuration would be weird</w:t>
      </w:r>
      <w:r w:rsidR="00B211BA">
        <w:rPr>
          <w:rFonts w:cstheme="minorHAnsi"/>
        </w:rPr>
        <w:t>,</w:t>
      </w:r>
      <w:r w:rsidR="00CC3F10">
        <w:rPr>
          <w:rFonts w:cstheme="minorHAnsi"/>
        </w:rPr>
        <w:t xml:space="preserve"> </w:t>
      </w:r>
      <w:r w:rsidR="002F48A6">
        <w:rPr>
          <w:rFonts w:cstheme="minorHAnsi"/>
        </w:rPr>
        <w:t>because UE will anyway perform SSB based cell detection and UE still need</w:t>
      </w:r>
      <w:r w:rsidR="007D5561">
        <w:rPr>
          <w:rFonts w:cstheme="minorHAnsi"/>
        </w:rPr>
        <w:t>s</w:t>
      </w:r>
      <w:r w:rsidR="002F48A6">
        <w:rPr>
          <w:rFonts w:cstheme="minorHAnsi"/>
        </w:rPr>
        <w:t xml:space="preserve"> SSB for handover, PSCell addition, SCell activation</w:t>
      </w:r>
      <w:r w:rsidR="00797EA5">
        <w:rPr>
          <w:rFonts w:cstheme="minorHAnsi"/>
        </w:rPr>
        <w:t>, CGI reading, … etc</w:t>
      </w:r>
      <w:r w:rsidR="002F48A6">
        <w:rPr>
          <w:rFonts w:cstheme="minorHAnsi"/>
        </w:rPr>
        <w:t xml:space="preserve">. Hence, </w:t>
      </w:r>
      <w:r w:rsidR="00CC3F10">
        <w:rPr>
          <w:rFonts w:cstheme="minorHAnsi"/>
        </w:rPr>
        <w:t xml:space="preserve">we suggest not to define any requirements for this kind of MO. </w:t>
      </w:r>
    </w:p>
    <w:p w14:paraId="0BF1D3FD" w14:textId="77777777" w:rsidR="00CC3F10" w:rsidRDefault="00CC3F10" w:rsidP="00CC3F10">
      <w:pPr>
        <w:pStyle w:val="Caption"/>
        <w:rPr>
          <w:rFonts w:cstheme="minorHAnsi"/>
        </w:rPr>
      </w:pPr>
      <w:bookmarkStart w:id="0" w:name="_Ref20510223"/>
      <w:r>
        <w:t xml:space="preserve">Observation </w:t>
      </w:r>
      <w:r>
        <w:rPr>
          <w:noProof/>
        </w:rPr>
        <w:fldChar w:fldCharType="begin"/>
      </w:r>
      <w:r>
        <w:rPr>
          <w:noProof/>
        </w:rPr>
        <w:instrText xml:space="preserve"> SEQ Observation \* ARABIC </w:instrText>
      </w:r>
      <w:r>
        <w:rPr>
          <w:noProof/>
        </w:rPr>
        <w:fldChar w:fldCharType="separate"/>
      </w:r>
      <w:r w:rsidR="009A5D26">
        <w:rPr>
          <w:noProof/>
        </w:rPr>
        <w:t>1</w:t>
      </w:r>
      <w:r>
        <w:rPr>
          <w:noProof/>
        </w:rPr>
        <w:fldChar w:fldCharType="end"/>
      </w:r>
      <w:r>
        <w:t xml:space="preserve">: </w:t>
      </w:r>
      <w:r w:rsidRPr="00B64B2A">
        <w:rPr>
          <w:rFonts w:cstheme="minorHAnsi"/>
        </w:rPr>
        <w:t xml:space="preserve">SSB-based cell detection is still required for CSI-RS based </w:t>
      </w:r>
      <w:r>
        <w:rPr>
          <w:rFonts w:cstheme="minorHAnsi"/>
        </w:rPr>
        <w:t xml:space="preserve">L3 </w:t>
      </w:r>
      <w:r w:rsidRPr="00B64B2A">
        <w:rPr>
          <w:rFonts w:cstheme="minorHAnsi"/>
        </w:rPr>
        <w:t>measurement</w:t>
      </w:r>
      <w:r>
        <w:rPr>
          <w:rFonts w:cstheme="minorHAnsi"/>
        </w:rPr>
        <w:t>.</w:t>
      </w:r>
      <w:bookmarkEnd w:id="0"/>
      <w:r>
        <w:rPr>
          <w:rFonts w:cstheme="minorHAnsi"/>
        </w:rPr>
        <w:t xml:space="preserve"> </w:t>
      </w:r>
    </w:p>
    <w:p w14:paraId="319A3D29" w14:textId="77777777" w:rsidR="002F48A6" w:rsidRDefault="002F48A6" w:rsidP="002F48A6">
      <w:pPr>
        <w:pStyle w:val="Caption"/>
      </w:pPr>
      <w:bookmarkStart w:id="1" w:name="_Ref23686074"/>
      <w:r>
        <w:t xml:space="preserve">Proposal </w:t>
      </w:r>
      <w:r w:rsidR="00113DD9">
        <w:rPr>
          <w:noProof/>
        </w:rPr>
        <w:fldChar w:fldCharType="begin"/>
      </w:r>
      <w:r w:rsidR="00113DD9">
        <w:rPr>
          <w:noProof/>
        </w:rPr>
        <w:instrText xml:space="preserve"> SEQ Proposal \* ARABIC </w:instrText>
      </w:r>
      <w:r w:rsidR="00113DD9">
        <w:rPr>
          <w:noProof/>
        </w:rPr>
        <w:fldChar w:fldCharType="separate"/>
      </w:r>
      <w:r w:rsidR="009A5D26">
        <w:rPr>
          <w:noProof/>
        </w:rPr>
        <w:t>1</w:t>
      </w:r>
      <w:r w:rsidR="00113DD9">
        <w:rPr>
          <w:noProof/>
        </w:rPr>
        <w:fldChar w:fldCharType="end"/>
      </w:r>
      <w:r>
        <w:t>: Requirement is only defined when</w:t>
      </w:r>
      <w:bookmarkEnd w:id="1"/>
      <w:r>
        <w:t xml:space="preserve"> </w:t>
      </w:r>
    </w:p>
    <w:p w14:paraId="10ACB701" w14:textId="0B692035" w:rsidR="002F48A6" w:rsidRDefault="002F48A6" w:rsidP="002F48A6">
      <w:pPr>
        <w:pStyle w:val="Caption"/>
        <w:numPr>
          <w:ilvl w:val="0"/>
          <w:numId w:val="14"/>
        </w:numPr>
      </w:pPr>
      <w:r>
        <w:t>the CSI-RS based measurement is configured with SSB based measurement within the same MO,</w:t>
      </w:r>
    </w:p>
    <w:p w14:paraId="246680D5" w14:textId="4A34DEAF" w:rsidR="002F48A6" w:rsidRDefault="002F48A6" w:rsidP="002F48A6">
      <w:pPr>
        <w:pStyle w:val="ListParagraph"/>
        <w:numPr>
          <w:ilvl w:val="0"/>
          <w:numId w:val="14"/>
        </w:numPr>
        <w:rPr>
          <w:b/>
          <w:sz w:val="20"/>
          <w:szCs w:val="20"/>
          <w:lang w:val="x-none" w:eastAsia="x-none"/>
        </w:rPr>
      </w:pPr>
      <w:r w:rsidRPr="002F48A6">
        <w:rPr>
          <w:b/>
          <w:sz w:val="20"/>
          <w:szCs w:val="20"/>
          <w:lang w:val="x-none" w:eastAsia="x-none"/>
        </w:rPr>
        <w:t xml:space="preserve">UE can </w:t>
      </w:r>
      <w:r>
        <w:rPr>
          <w:b/>
          <w:sz w:val="20"/>
          <w:szCs w:val="20"/>
          <w:lang w:val="x-none" w:eastAsia="x-none"/>
        </w:rPr>
        <w:t>perform CSI-RS and SSB measurement with overlapped bandwidth in the same time duration</w:t>
      </w:r>
    </w:p>
    <w:p w14:paraId="3610890F" w14:textId="77777777" w:rsidR="00CC3F10" w:rsidRPr="00CC3F10" w:rsidRDefault="00CC3F10" w:rsidP="00251C87">
      <w:pPr>
        <w:jc w:val="both"/>
        <w:rPr>
          <w:rFonts w:cstheme="minorHAnsi"/>
          <w:lang w:val="x-none"/>
        </w:rPr>
      </w:pPr>
    </w:p>
    <w:p w14:paraId="4FD69361" w14:textId="47F1105A" w:rsidR="00251C87" w:rsidRDefault="00C846C0" w:rsidP="00251C87">
      <w:pPr>
        <w:jc w:val="both"/>
        <w:rPr>
          <w:rFonts w:cstheme="minorHAnsi"/>
        </w:rPr>
      </w:pPr>
      <w:r>
        <w:rPr>
          <w:rFonts w:cstheme="minorHAnsi"/>
        </w:rPr>
        <w:t xml:space="preserve">If the above </w:t>
      </w:r>
      <w:r w:rsidR="00797EA5">
        <w:rPr>
          <w:rFonts w:cstheme="minorHAnsi"/>
        </w:rPr>
        <w:t>proposal</w:t>
      </w:r>
      <w:r>
        <w:rPr>
          <w:rFonts w:cstheme="minorHAnsi"/>
        </w:rPr>
        <w:t xml:space="preserve"> </w:t>
      </w:r>
      <w:r w:rsidR="00251C87">
        <w:rPr>
          <w:rFonts w:cstheme="minorHAnsi"/>
        </w:rPr>
        <w:t xml:space="preserve">is agreeable to the group, </w:t>
      </w:r>
      <w:r w:rsidR="0035312B">
        <w:rPr>
          <w:rFonts w:cstheme="minorHAnsi"/>
        </w:rPr>
        <w:t xml:space="preserve">then each MO </w:t>
      </w:r>
      <w:r w:rsidR="00EF297B">
        <w:rPr>
          <w:rFonts w:cstheme="minorHAnsi"/>
        </w:rPr>
        <w:t xml:space="preserve">which </w:t>
      </w:r>
      <w:r w:rsidR="0035312B">
        <w:rPr>
          <w:rFonts w:cstheme="minorHAnsi"/>
        </w:rPr>
        <w:t>configure</w:t>
      </w:r>
      <w:r w:rsidR="00EF297B">
        <w:rPr>
          <w:rFonts w:cstheme="minorHAnsi"/>
        </w:rPr>
        <w:t>s</w:t>
      </w:r>
      <w:r w:rsidR="0035312B">
        <w:rPr>
          <w:rFonts w:cstheme="minorHAnsi"/>
        </w:rPr>
        <w:t xml:space="preserve"> CSI-RS to be measured should also configure corresponding SSB. In this case, </w:t>
      </w:r>
      <w:r w:rsidR="00251C87">
        <w:rPr>
          <w:rFonts w:cstheme="minorHAnsi"/>
        </w:rPr>
        <w:t xml:space="preserve">the number of layers to be monitored based </w:t>
      </w:r>
      <w:r w:rsidR="0035312B">
        <w:rPr>
          <w:rFonts w:cstheme="minorHAnsi"/>
        </w:rPr>
        <w:t xml:space="preserve">on </w:t>
      </w:r>
      <w:r w:rsidR="00251C87">
        <w:rPr>
          <w:rFonts w:cstheme="minorHAnsi"/>
        </w:rPr>
        <w:t xml:space="preserve">CSI-RS can be exactly the same as the </w:t>
      </w:r>
      <w:r w:rsidR="0035312B">
        <w:rPr>
          <w:rFonts w:cstheme="minorHAnsi"/>
        </w:rPr>
        <w:t>number of layers to be monitored based</w:t>
      </w:r>
      <w:r w:rsidR="00EF297B">
        <w:rPr>
          <w:rFonts w:cstheme="minorHAnsi"/>
        </w:rPr>
        <w:t xml:space="preserve"> on</w:t>
      </w:r>
      <w:r w:rsidR="0035312B">
        <w:rPr>
          <w:rFonts w:cstheme="minorHAnsi"/>
        </w:rPr>
        <w:t xml:space="preserve"> SSB</w:t>
      </w:r>
      <w:r w:rsidR="007D493E">
        <w:rPr>
          <w:rFonts w:cstheme="minorHAnsi"/>
        </w:rPr>
        <w:t xml:space="preserve">. In other words, CSI-RS based L3 measurement does not add additional frequency layers to be monitored on top of the number specified for SSB based measurement. </w:t>
      </w:r>
    </w:p>
    <w:p w14:paraId="41102434" w14:textId="3F5020D9" w:rsidR="002F48A6" w:rsidRDefault="00977D9D" w:rsidP="00977D9D">
      <w:pPr>
        <w:pStyle w:val="Caption"/>
        <w:jc w:val="both"/>
        <w:rPr>
          <w:rFonts w:cstheme="minorHAnsi"/>
        </w:rPr>
      </w:pPr>
      <w:bookmarkStart w:id="2" w:name="_Ref23686075"/>
      <w:r>
        <w:t xml:space="preserve">Proposal </w:t>
      </w:r>
      <w:r w:rsidR="00113DD9">
        <w:rPr>
          <w:noProof/>
        </w:rPr>
        <w:fldChar w:fldCharType="begin"/>
      </w:r>
      <w:r w:rsidR="00113DD9">
        <w:rPr>
          <w:noProof/>
        </w:rPr>
        <w:instrText xml:space="preserve"> SEQ Proposal \* ARABIC </w:instrText>
      </w:r>
      <w:r w:rsidR="00113DD9">
        <w:rPr>
          <w:noProof/>
        </w:rPr>
        <w:fldChar w:fldCharType="separate"/>
      </w:r>
      <w:r w:rsidR="009A5D26">
        <w:rPr>
          <w:noProof/>
        </w:rPr>
        <w:t>2</w:t>
      </w:r>
      <w:r w:rsidR="00113DD9">
        <w:rPr>
          <w:noProof/>
        </w:rPr>
        <w:fldChar w:fldCharType="end"/>
      </w:r>
      <w:r>
        <w:rPr>
          <w:lang w:val="en-US"/>
        </w:rPr>
        <w:t xml:space="preserve">: </w:t>
      </w:r>
      <w:r>
        <w:rPr>
          <w:rFonts w:cstheme="minorHAnsi"/>
          <w:lang w:val="en-US"/>
        </w:rPr>
        <w:t>Given</w:t>
      </w:r>
      <w:r>
        <w:rPr>
          <w:rFonts w:cstheme="minorHAnsi"/>
        </w:rPr>
        <w:t xml:space="preserve"> proposal 1 is agreed, CSI-RS based L3 measurement does not add additional frequency layers to be monitored on top of the number specified for SSB based measurement.</w:t>
      </w:r>
      <w:bookmarkEnd w:id="2"/>
      <w:r>
        <w:rPr>
          <w:lang w:val="en-US"/>
        </w:rPr>
        <w:t xml:space="preserve"> </w:t>
      </w:r>
    </w:p>
    <w:p w14:paraId="354C095E" w14:textId="77777777" w:rsidR="002F48A6" w:rsidRPr="002F48A6" w:rsidRDefault="002F48A6" w:rsidP="00251C87">
      <w:pPr>
        <w:jc w:val="both"/>
        <w:rPr>
          <w:rFonts w:cstheme="minorHAnsi"/>
          <w:lang w:val="x-none"/>
        </w:rPr>
      </w:pPr>
    </w:p>
    <w:p w14:paraId="0A10B89A" w14:textId="7943B45D" w:rsidR="004130B7" w:rsidRDefault="007D493E" w:rsidP="00251C87">
      <w:pPr>
        <w:jc w:val="both"/>
        <w:rPr>
          <w:rFonts w:cstheme="minorHAnsi"/>
        </w:rPr>
      </w:pPr>
      <w:r>
        <w:rPr>
          <w:rFonts w:cstheme="minorHAnsi"/>
        </w:rPr>
        <w:t xml:space="preserve">If above </w:t>
      </w:r>
      <w:r w:rsidR="00C504A1">
        <w:rPr>
          <w:rFonts w:cstheme="minorHAnsi"/>
        </w:rPr>
        <w:t xml:space="preserve">inter frequency </w:t>
      </w:r>
      <w:r>
        <w:rPr>
          <w:rFonts w:cstheme="minorHAnsi"/>
        </w:rPr>
        <w:t xml:space="preserve">definition is </w:t>
      </w:r>
      <w:r w:rsidRPr="00166F99">
        <w:rPr>
          <w:rFonts w:cstheme="minorHAnsi"/>
          <w:u w:val="single"/>
        </w:rPr>
        <w:t>not</w:t>
      </w:r>
      <w:r>
        <w:rPr>
          <w:rFonts w:cstheme="minorHAnsi"/>
        </w:rPr>
        <w:t xml:space="preserve"> agreeable to the group, then RAN4 will need to discuss </w:t>
      </w:r>
      <w:r w:rsidR="00C504A1">
        <w:rPr>
          <w:rFonts w:cstheme="minorHAnsi"/>
        </w:rPr>
        <w:t xml:space="preserve">the additional number of frequency layers </w:t>
      </w:r>
      <w:r w:rsidR="00166F99">
        <w:rPr>
          <w:rFonts w:cstheme="minorHAnsi"/>
        </w:rPr>
        <w:t xml:space="preserve">to be monitored </w:t>
      </w:r>
      <w:r w:rsidR="00C504A1">
        <w:rPr>
          <w:rFonts w:cstheme="minorHAnsi"/>
        </w:rPr>
        <w:t>for MOs with only CSI-RS and for MOs with both CSI-</w:t>
      </w:r>
      <w:r w:rsidR="004130B7">
        <w:rPr>
          <w:rFonts w:cstheme="minorHAnsi"/>
        </w:rPr>
        <w:t>RS and SSB. This means the configuration of CSI-RS measurement will consume additional frequency layer</w:t>
      </w:r>
      <w:r w:rsidR="007D5561">
        <w:rPr>
          <w:rFonts w:cstheme="minorHAnsi"/>
        </w:rPr>
        <w:t>s</w:t>
      </w:r>
      <w:r w:rsidR="004130B7">
        <w:rPr>
          <w:rFonts w:cstheme="minorHAnsi"/>
        </w:rPr>
        <w:t xml:space="preserve"> to be monitored by UE, even if it shares the same MO with SSB</w:t>
      </w:r>
      <w:r w:rsidR="00A55235">
        <w:rPr>
          <w:rFonts w:cstheme="minorHAnsi"/>
        </w:rPr>
        <w:t xml:space="preserve"> measurement</w:t>
      </w:r>
      <w:r w:rsidR="004130B7">
        <w:rPr>
          <w:rFonts w:cstheme="minorHAnsi"/>
        </w:rPr>
        <w:t xml:space="preserve">. This is obviously not a preferred approach. For an example, </w:t>
      </w:r>
      <w:r w:rsidR="00203088">
        <w:rPr>
          <w:rFonts w:cstheme="minorHAnsi"/>
        </w:rPr>
        <w:t xml:space="preserve">in </w:t>
      </w:r>
      <w:r w:rsidR="00203088">
        <w:rPr>
          <w:rFonts w:cstheme="minorHAnsi"/>
        </w:rPr>
        <w:fldChar w:fldCharType="begin"/>
      </w:r>
      <w:r w:rsidR="00203088">
        <w:rPr>
          <w:rFonts w:cstheme="minorHAnsi"/>
        </w:rPr>
        <w:instrText xml:space="preserve"> REF _Ref23670883 \h </w:instrText>
      </w:r>
      <w:r w:rsidR="00203088">
        <w:rPr>
          <w:rFonts w:cstheme="minorHAnsi"/>
        </w:rPr>
      </w:r>
      <w:r w:rsidR="00203088">
        <w:rPr>
          <w:rFonts w:cstheme="minorHAnsi"/>
        </w:rPr>
        <w:fldChar w:fldCharType="separate"/>
      </w:r>
      <w:r w:rsidR="009A5D26">
        <w:t xml:space="preserve">Figure </w:t>
      </w:r>
      <w:r w:rsidR="009A5D26">
        <w:rPr>
          <w:noProof/>
        </w:rPr>
        <w:t>1</w:t>
      </w:r>
      <w:r w:rsidR="00203088">
        <w:rPr>
          <w:rFonts w:cstheme="minorHAnsi"/>
        </w:rPr>
        <w:fldChar w:fldCharType="end"/>
      </w:r>
      <w:r w:rsidR="00203088">
        <w:rPr>
          <w:rFonts w:cstheme="minorHAnsi"/>
        </w:rPr>
        <w:t xml:space="preserve"> the total frequency layers to be monitored could be up to 9 if we have to treat SSB and CSI-RS separately.</w:t>
      </w:r>
      <w:r w:rsidR="00C504A1">
        <w:rPr>
          <w:rFonts w:cstheme="minorHAnsi"/>
        </w:rPr>
        <w:t xml:space="preserve"> </w:t>
      </w:r>
      <w:r w:rsidR="00C75962">
        <w:rPr>
          <w:rFonts w:cstheme="minorHAnsi"/>
        </w:rPr>
        <w:t xml:space="preserve">The consequence of allowing additional frequency layers only for CSI-RS is on the </w:t>
      </w:r>
      <w:r w:rsidR="0006795F" w:rsidRPr="0006795F">
        <w:rPr>
          <w:rFonts w:cstheme="minorHAnsi"/>
          <w:color w:val="0000FF"/>
        </w:rPr>
        <w:t xml:space="preserve">extension of </w:t>
      </w:r>
      <w:r w:rsidR="00C75962">
        <w:rPr>
          <w:rFonts w:cstheme="minorHAnsi"/>
        </w:rPr>
        <w:t xml:space="preserve">total measurement delay. As we know, inter-frequency measurement delay scales with the </w:t>
      </w:r>
      <w:r w:rsidR="009D0626">
        <w:rPr>
          <w:rFonts w:cstheme="minorHAnsi"/>
        </w:rPr>
        <w:t>value</w:t>
      </w:r>
      <w:r w:rsidR="00C75962">
        <w:rPr>
          <w:rFonts w:cstheme="minorHAnsi"/>
        </w:rPr>
        <w:t xml:space="preserve"> of CSSF within gap, which is typically the total number of inter-frequency and inter-RAT layers. Therefore, the measurement delay </w:t>
      </w:r>
      <w:r w:rsidR="0006795F" w:rsidRPr="0006795F">
        <w:rPr>
          <w:rFonts w:cstheme="minorHAnsi"/>
          <w:color w:val="0000FF"/>
        </w:rPr>
        <w:t xml:space="preserve">of each MO </w:t>
      </w:r>
      <w:r w:rsidR="00C75962">
        <w:rPr>
          <w:rFonts w:cstheme="minorHAnsi"/>
        </w:rPr>
        <w:t xml:space="preserve">of case b) in </w:t>
      </w:r>
      <w:r w:rsidR="00C75962">
        <w:rPr>
          <w:rFonts w:cstheme="minorHAnsi"/>
        </w:rPr>
        <w:fldChar w:fldCharType="begin"/>
      </w:r>
      <w:r w:rsidR="00C75962">
        <w:rPr>
          <w:rFonts w:cstheme="minorHAnsi"/>
        </w:rPr>
        <w:instrText xml:space="preserve"> REF _Ref23670883 \h </w:instrText>
      </w:r>
      <w:r w:rsidR="00C75962">
        <w:rPr>
          <w:rFonts w:cstheme="minorHAnsi"/>
        </w:rPr>
      </w:r>
      <w:r w:rsidR="00C75962">
        <w:rPr>
          <w:rFonts w:cstheme="minorHAnsi"/>
        </w:rPr>
        <w:fldChar w:fldCharType="separate"/>
      </w:r>
      <w:r w:rsidR="009A5D26">
        <w:t xml:space="preserve">Figure </w:t>
      </w:r>
      <w:r w:rsidR="009A5D26">
        <w:rPr>
          <w:noProof/>
        </w:rPr>
        <w:t>1</w:t>
      </w:r>
      <w:r w:rsidR="00C75962">
        <w:rPr>
          <w:rFonts w:cstheme="minorHAnsi"/>
        </w:rPr>
        <w:fldChar w:fldCharType="end"/>
      </w:r>
      <w:r w:rsidR="00C75962">
        <w:rPr>
          <w:rFonts w:cstheme="minorHAnsi"/>
        </w:rPr>
        <w:t xml:space="preserve"> will be 1.5 longer than that of case a).</w:t>
      </w:r>
    </w:p>
    <w:p w14:paraId="1CFEC54B" w14:textId="7914B46D" w:rsidR="00C75962" w:rsidRPr="00C75962" w:rsidRDefault="00C75962" w:rsidP="00C75962">
      <w:pPr>
        <w:pStyle w:val="Caption"/>
        <w:rPr>
          <w:rFonts w:cstheme="minorHAnsi"/>
        </w:rPr>
      </w:pPr>
      <w:bookmarkStart w:id="3" w:name="_Ref23686068"/>
      <w:r>
        <w:t xml:space="preserve">Observation </w:t>
      </w:r>
      <w:r>
        <w:rPr>
          <w:noProof/>
        </w:rPr>
        <w:fldChar w:fldCharType="begin"/>
      </w:r>
      <w:r>
        <w:rPr>
          <w:noProof/>
        </w:rPr>
        <w:instrText xml:space="preserve"> SEQ Observation \* ARABIC </w:instrText>
      </w:r>
      <w:r>
        <w:rPr>
          <w:noProof/>
        </w:rPr>
        <w:fldChar w:fldCharType="separate"/>
      </w:r>
      <w:r w:rsidR="009A5D26">
        <w:rPr>
          <w:noProof/>
        </w:rPr>
        <w:t>2</w:t>
      </w:r>
      <w:r>
        <w:rPr>
          <w:noProof/>
        </w:rPr>
        <w:fldChar w:fldCharType="end"/>
      </w:r>
      <w:r>
        <w:t xml:space="preserve">: </w:t>
      </w:r>
      <w:r>
        <w:rPr>
          <w:rFonts w:cstheme="minorHAnsi"/>
        </w:rPr>
        <w:t>If proposal 1 is not agreed, CSI-RS based L3 measurement will add additional frequency layers to be monitored on top of the number specified for SSB based measurement, resulting the extended measurement delay of every frequency layer.</w:t>
      </w:r>
      <w:bookmarkEnd w:id="3"/>
    </w:p>
    <w:p w14:paraId="4D93446C" w14:textId="4ECF4B66" w:rsidR="004130B7" w:rsidRDefault="00203088" w:rsidP="004130B7">
      <w:pPr>
        <w:jc w:val="center"/>
        <w:rPr>
          <w:rFonts w:cstheme="minorHAnsi"/>
        </w:rPr>
      </w:pPr>
      <w:r w:rsidRPr="00203088">
        <w:rPr>
          <w:noProof/>
          <w:lang w:eastAsia="zh-TW"/>
        </w:rPr>
        <w:drawing>
          <wp:inline distT="0" distB="0" distL="0" distR="0" wp14:anchorId="02438D60" wp14:editId="66E7F75F">
            <wp:extent cx="6120765" cy="22350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235096"/>
                    </a:xfrm>
                    <a:prstGeom prst="rect">
                      <a:avLst/>
                    </a:prstGeom>
                    <a:noFill/>
                    <a:ln>
                      <a:noFill/>
                    </a:ln>
                  </pic:spPr>
                </pic:pic>
              </a:graphicData>
            </a:graphic>
          </wp:inline>
        </w:drawing>
      </w:r>
    </w:p>
    <w:p w14:paraId="09C27C8C" w14:textId="39020FF2" w:rsidR="002F48A6" w:rsidRDefault="002F48A6" w:rsidP="002F48A6">
      <w:pPr>
        <w:pStyle w:val="Caption"/>
        <w:jc w:val="center"/>
        <w:rPr>
          <w:rFonts w:cstheme="minorHAnsi"/>
        </w:rPr>
      </w:pPr>
      <w:bookmarkStart w:id="4" w:name="_Ref23670883"/>
      <w:r>
        <w:t xml:space="preserve">Figure </w:t>
      </w:r>
      <w:r w:rsidR="00113DD9">
        <w:rPr>
          <w:noProof/>
        </w:rPr>
        <w:fldChar w:fldCharType="begin"/>
      </w:r>
      <w:r w:rsidR="00113DD9">
        <w:rPr>
          <w:noProof/>
        </w:rPr>
        <w:instrText xml:space="preserve"> SEQ Figure \* ARABIC </w:instrText>
      </w:r>
      <w:r w:rsidR="00113DD9">
        <w:rPr>
          <w:noProof/>
        </w:rPr>
        <w:fldChar w:fldCharType="separate"/>
      </w:r>
      <w:r w:rsidR="009A5D26">
        <w:rPr>
          <w:noProof/>
        </w:rPr>
        <w:t>1</w:t>
      </w:r>
      <w:r w:rsidR="00113DD9">
        <w:rPr>
          <w:noProof/>
        </w:rPr>
        <w:fldChar w:fldCharType="end"/>
      </w:r>
      <w:bookmarkEnd w:id="4"/>
      <w:r>
        <w:t>. The total number of frequency layers to be monitored when both CSI-RS and SSB are configured in the same MO.</w:t>
      </w:r>
    </w:p>
    <w:p w14:paraId="0EB40D0C" w14:textId="77777777" w:rsidR="007D493E" w:rsidRDefault="007D493E" w:rsidP="00251C87">
      <w:pPr>
        <w:jc w:val="both"/>
        <w:rPr>
          <w:rFonts w:cstheme="minorHAnsi"/>
        </w:rPr>
      </w:pPr>
    </w:p>
    <w:p w14:paraId="0B2C0BA9" w14:textId="6AEF9269" w:rsidR="00C75962" w:rsidRDefault="00C75962" w:rsidP="00251C87">
      <w:pPr>
        <w:jc w:val="both"/>
        <w:rPr>
          <w:rFonts w:cstheme="minorHAnsi"/>
        </w:rPr>
      </w:pPr>
      <w:r>
        <w:rPr>
          <w:rFonts w:cstheme="minorHAnsi"/>
        </w:rPr>
        <w:t xml:space="preserve">Another thing RAN4 needs </w:t>
      </w:r>
      <w:r w:rsidR="00C770FB">
        <w:rPr>
          <w:rFonts w:cstheme="minorHAnsi"/>
        </w:rPr>
        <w:t xml:space="preserve">to avoid is to allow some CSI-RS resources in the same MO to be intra-frequency and the other to be inter-frequency. This will also add the total number of layers to be monitored by UE, as shown in </w:t>
      </w:r>
      <w:r w:rsidR="00BB10BF">
        <w:rPr>
          <w:rFonts w:cstheme="minorHAnsi"/>
        </w:rPr>
        <w:fldChar w:fldCharType="begin"/>
      </w:r>
      <w:r w:rsidR="00BB10BF">
        <w:rPr>
          <w:rFonts w:cstheme="minorHAnsi"/>
        </w:rPr>
        <w:instrText xml:space="preserve"> REF _Ref23684531 \h </w:instrText>
      </w:r>
      <w:r w:rsidR="00BB10BF">
        <w:rPr>
          <w:rFonts w:cstheme="minorHAnsi"/>
        </w:rPr>
      </w:r>
      <w:r w:rsidR="00BB10BF">
        <w:rPr>
          <w:rFonts w:cstheme="minorHAnsi"/>
        </w:rPr>
        <w:fldChar w:fldCharType="separate"/>
      </w:r>
      <w:r w:rsidR="009A5D26">
        <w:t xml:space="preserve">Figure </w:t>
      </w:r>
      <w:r w:rsidR="009A5D26">
        <w:rPr>
          <w:noProof/>
        </w:rPr>
        <w:t>2</w:t>
      </w:r>
      <w:r w:rsidR="00BB10BF">
        <w:rPr>
          <w:rFonts w:cstheme="minorHAnsi"/>
        </w:rPr>
        <w:fldChar w:fldCharType="end"/>
      </w:r>
      <w:r w:rsidR="000E206B">
        <w:rPr>
          <w:rFonts w:cstheme="minorHAnsi"/>
        </w:rPr>
        <w:t>.</w:t>
      </w:r>
    </w:p>
    <w:p w14:paraId="2A5AB8C1" w14:textId="5FA32691" w:rsidR="00C75962" w:rsidRDefault="00C770FB" w:rsidP="00C770FB">
      <w:pPr>
        <w:jc w:val="center"/>
        <w:rPr>
          <w:rFonts w:cstheme="minorHAnsi"/>
        </w:rPr>
      </w:pPr>
      <w:r w:rsidRPr="00C770FB">
        <w:rPr>
          <w:noProof/>
          <w:lang w:eastAsia="zh-TW"/>
        </w:rPr>
        <w:lastRenderedPageBreak/>
        <w:drawing>
          <wp:inline distT="0" distB="0" distL="0" distR="0" wp14:anchorId="62F25D16" wp14:editId="23999FCC">
            <wp:extent cx="3665000" cy="31300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1076" cy="3135251"/>
                    </a:xfrm>
                    <a:prstGeom prst="rect">
                      <a:avLst/>
                    </a:prstGeom>
                    <a:noFill/>
                    <a:ln>
                      <a:noFill/>
                    </a:ln>
                  </pic:spPr>
                </pic:pic>
              </a:graphicData>
            </a:graphic>
          </wp:inline>
        </w:drawing>
      </w:r>
    </w:p>
    <w:p w14:paraId="4848EEF2" w14:textId="3009D6D4" w:rsidR="00C770FB" w:rsidRDefault="00C770FB" w:rsidP="00C770FB">
      <w:pPr>
        <w:pStyle w:val="Caption"/>
        <w:jc w:val="center"/>
        <w:rPr>
          <w:rFonts w:cstheme="minorHAnsi"/>
        </w:rPr>
      </w:pPr>
      <w:bookmarkStart w:id="5" w:name="_Ref23684531"/>
      <w:r>
        <w:t xml:space="preserve">Figure </w:t>
      </w:r>
      <w:r w:rsidR="00113DD9">
        <w:rPr>
          <w:noProof/>
        </w:rPr>
        <w:fldChar w:fldCharType="begin"/>
      </w:r>
      <w:r w:rsidR="00113DD9">
        <w:rPr>
          <w:noProof/>
        </w:rPr>
        <w:instrText xml:space="preserve"> SEQ Figure \* ARABIC </w:instrText>
      </w:r>
      <w:r w:rsidR="00113DD9">
        <w:rPr>
          <w:noProof/>
        </w:rPr>
        <w:fldChar w:fldCharType="separate"/>
      </w:r>
      <w:r w:rsidR="009A5D26">
        <w:rPr>
          <w:noProof/>
        </w:rPr>
        <w:t>2</w:t>
      </w:r>
      <w:r w:rsidR="00113DD9">
        <w:rPr>
          <w:noProof/>
        </w:rPr>
        <w:fldChar w:fldCharType="end"/>
      </w:r>
      <w:bookmarkEnd w:id="5"/>
      <w:r>
        <w:t>. Consequence of allow</w:t>
      </w:r>
      <w:r w:rsidR="0006795F" w:rsidRPr="0006795F">
        <w:rPr>
          <w:color w:val="0000FF"/>
        </w:rPr>
        <w:t>ing</w:t>
      </w:r>
      <w:r>
        <w:t xml:space="preserve"> some </w:t>
      </w:r>
      <w:r>
        <w:rPr>
          <w:rFonts w:cstheme="minorHAnsi"/>
        </w:rPr>
        <w:t>CSI-RS resources in the same MO to be intra-frequency and the other to be inter-frequency</w:t>
      </w:r>
    </w:p>
    <w:p w14:paraId="2B58DD3C" w14:textId="0712B72D" w:rsidR="00C75962" w:rsidRPr="00BB10BF" w:rsidRDefault="00C770FB" w:rsidP="0006795F">
      <w:pPr>
        <w:pStyle w:val="Caption"/>
        <w:jc w:val="both"/>
        <w:rPr>
          <w:lang w:val="en-US"/>
        </w:rPr>
      </w:pPr>
      <w:bookmarkStart w:id="6" w:name="_Ref23686069"/>
      <w:r>
        <w:t xml:space="preserve">Observation </w:t>
      </w:r>
      <w:r w:rsidR="00113DD9">
        <w:rPr>
          <w:noProof/>
        </w:rPr>
        <w:fldChar w:fldCharType="begin"/>
      </w:r>
      <w:r w:rsidR="00113DD9">
        <w:rPr>
          <w:noProof/>
        </w:rPr>
        <w:instrText xml:space="preserve"> SEQ Observation \* ARABIC </w:instrText>
      </w:r>
      <w:r w:rsidR="00113DD9">
        <w:rPr>
          <w:noProof/>
        </w:rPr>
        <w:fldChar w:fldCharType="separate"/>
      </w:r>
      <w:r w:rsidR="009A5D26">
        <w:rPr>
          <w:noProof/>
        </w:rPr>
        <w:t>3</w:t>
      </w:r>
      <w:r w:rsidR="00113DD9">
        <w:rPr>
          <w:noProof/>
        </w:rPr>
        <w:fldChar w:fldCharType="end"/>
      </w:r>
      <w:r>
        <w:t xml:space="preserve">: If RAN4 allows some </w:t>
      </w:r>
      <w:r>
        <w:rPr>
          <w:rFonts w:cstheme="minorHAnsi"/>
        </w:rPr>
        <w:t>CSI-RS resources in the same MO to be intra-frequency and the other to be inter-frequency, the total number of frequency layers to be monitored will be increased further.</w:t>
      </w:r>
      <w:bookmarkEnd w:id="6"/>
    </w:p>
    <w:p w14:paraId="6BB2E293" w14:textId="77777777" w:rsidR="00C770FB" w:rsidRPr="00C770FB" w:rsidRDefault="00C770FB" w:rsidP="00C770FB">
      <w:pPr>
        <w:rPr>
          <w:lang w:val="x-none" w:eastAsia="x-none"/>
        </w:rPr>
      </w:pPr>
    </w:p>
    <w:p w14:paraId="6BC8981B" w14:textId="2444997F" w:rsidR="00850FA2" w:rsidRPr="00251C87" w:rsidRDefault="00850FA2" w:rsidP="00850FA2">
      <w:pPr>
        <w:jc w:val="both"/>
        <w:rPr>
          <w:rFonts w:cstheme="minorHAnsi"/>
          <w:b/>
          <w:u w:val="single"/>
        </w:rPr>
      </w:pPr>
      <w:r w:rsidRPr="00251C87">
        <w:rPr>
          <w:rFonts w:cstheme="minorHAnsi"/>
          <w:b/>
          <w:u w:val="single"/>
        </w:rPr>
        <w:t xml:space="preserve">Number of </w:t>
      </w:r>
      <w:r>
        <w:rPr>
          <w:rFonts w:cstheme="minorHAnsi"/>
          <w:b/>
          <w:u w:val="single"/>
        </w:rPr>
        <w:t xml:space="preserve">Cells </w:t>
      </w:r>
      <w:r w:rsidRPr="00251C87">
        <w:rPr>
          <w:rFonts w:cstheme="minorHAnsi"/>
          <w:b/>
          <w:u w:val="single"/>
        </w:rPr>
        <w:t>to be monitored</w:t>
      </w:r>
      <w:r w:rsidRPr="00850FA2">
        <w:rPr>
          <w:rFonts w:cstheme="minorHAnsi"/>
          <w:b/>
          <w:u w:val="single"/>
        </w:rPr>
        <w:t xml:space="preserve"> </w:t>
      </w:r>
      <w:r>
        <w:rPr>
          <w:rFonts w:cstheme="minorHAnsi"/>
          <w:b/>
          <w:u w:val="single"/>
        </w:rPr>
        <w:t>per layer</w:t>
      </w:r>
    </w:p>
    <w:p w14:paraId="27599E02" w14:textId="096A49FF" w:rsidR="00251C87" w:rsidRDefault="00977D9D" w:rsidP="00B64B2A">
      <w:pPr>
        <w:jc w:val="both"/>
      </w:pPr>
      <w:r>
        <w:rPr>
          <w:rFonts w:cstheme="minorHAnsi"/>
        </w:rPr>
        <w:t>T</w:t>
      </w:r>
      <w:r w:rsidR="00850FA2">
        <w:rPr>
          <w:rFonts w:cstheme="minorHAnsi"/>
        </w:rPr>
        <w:t>he 1</w:t>
      </w:r>
      <w:r w:rsidR="00850FA2" w:rsidRPr="00850FA2">
        <w:rPr>
          <w:rFonts w:cstheme="minorHAnsi"/>
          <w:vertAlign w:val="superscript"/>
        </w:rPr>
        <w:t>st</w:t>
      </w:r>
      <w:r w:rsidR="00850FA2">
        <w:rPr>
          <w:rFonts w:cstheme="minorHAnsi"/>
        </w:rPr>
        <w:t xml:space="preserve"> step of </w:t>
      </w:r>
      <w:r>
        <w:rPr>
          <w:rFonts w:cstheme="minorHAnsi"/>
        </w:rPr>
        <w:t xml:space="preserve">CSI-RS based </w:t>
      </w:r>
      <w:r w:rsidR="00850FA2">
        <w:rPr>
          <w:rFonts w:cstheme="minorHAnsi"/>
        </w:rPr>
        <w:t>cell identification is still relying on SSB-based cell search.</w:t>
      </w:r>
      <w:r w:rsidR="00847184">
        <w:rPr>
          <w:rFonts w:cstheme="minorHAnsi"/>
        </w:rPr>
        <w:t xml:space="preserve"> </w:t>
      </w:r>
      <w:r w:rsidR="00847184" w:rsidRPr="00847184">
        <w:rPr>
          <w:rFonts w:cstheme="minorHAnsi"/>
          <w:color w:val="0000FF"/>
        </w:rPr>
        <w:t xml:space="preserve">Otherwise, UE has no timing information for measurement and this leads to a waste of UE’s computation power. </w:t>
      </w:r>
      <w:r w:rsidR="00850FA2">
        <w:rPr>
          <w:rFonts w:cstheme="minorHAnsi"/>
        </w:rPr>
        <w:t xml:space="preserve">Therefore, UE </w:t>
      </w:r>
      <w:r w:rsidR="00251D9C">
        <w:rPr>
          <w:rFonts w:cstheme="minorHAnsi"/>
        </w:rPr>
        <w:t>sh</w:t>
      </w:r>
      <w:r w:rsidR="00850FA2">
        <w:rPr>
          <w:rFonts w:cstheme="minorHAnsi"/>
        </w:rPr>
        <w:t>ould never monitor those cells with CSI-RS, if the cells were not</w:t>
      </w:r>
      <w:r w:rsidR="00251D9C">
        <w:rPr>
          <w:rFonts w:cstheme="minorHAnsi"/>
        </w:rPr>
        <w:t xml:space="preserve"> even</w:t>
      </w:r>
      <w:r w:rsidR="00850FA2">
        <w:rPr>
          <w:rFonts w:cstheme="minorHAnsi"/>
        </w:rPr>
        <w:t xml:space="preserve"> </w:t>
      </w:r>
      <w:r w:rsidR="009623C3">
        <w:rPr>
          <w:rFonts w:cstheme="minorHAnsi"/>
        </w:rPr>
        <w:t>detected</w:t>
      </w:r>
      <w:r w:rsidR="00850FA2">
        <w:rPr>
          <w:rFonts w:cstheme="minorHAnsi"/>
        </w:rPr>
        <w:t xml:space="preserve"> through SSB before. This means </w:t>
      </w:r>
      <w:r w:rsidR="00812228">
        <w:rPr>
          <w:rFonts w:cstheme="minorHAnsi"/>
        </w:rPr>
        <w:t xml:space="preserve">that </w:t>
      </w:r>
      <w:r w:rsidR="00850FA2">
        <w:rPr>
          <w:rFonts w:cstheme="minorHAnsi"/>
        </w:rPr>
        <w:t xml:space="preserve">the cells to be monitored through L3 CSI-RS could only be a subset of the cell to be monitored through SSB. In other words, </w:t>
      </w:r>
      <w:r w:rsidR="00850FA2">
        <w:t>there is no need to introduce additional number of cells to be monitored per layer based on L3 CSI-RS on top of the requirements already specified for SSB.</w:t>
      </w:r>
    </w:p>
    <w:p w14:paraId="526DB443" w14:textId="2ADD55EE" w:rsidR="00850FA2" w:rsidRPr="00676BB8" w:rsidRDefault="00850FA2" w:rsidP="00977D9D">
      <w:pPr>
        <w:pStyle w:val="Caption"/>
        <w:jc w:val="both"/>
        <w:rPr>
          <w:lang w:val="en-US"/>
        </w:rPr>
      </w:pPr>
      <w:bookmarkStart w:id="7" w:name="_Ref20519682"/>
      <w:r>
        <w:t xml:space="preserve">Proposal </w:t>
      </w:r>
      <w:r>
        <w:rPr>
          <w:noProof/>
        </w:rPr>
        <w:fldChar w:fldCharType="begin"/>
      </w:r>
      <w:r>
        <w:rPr>
          <w:noProof/>
        </w:rPr>
        <w:instrText xml:space="preserve"> SEQ Proposal \* ARABIC </w:instrText>
      </w:r>
      <w:r>
        <w:rPr>
          <w:noProof/>
        </w:rPr>
        <w:fldChar w:fldCharType="separate"/>
      </w:r>
      <w:r w:rsidR="009A5D26">
        <w:rPr>
          <w:noProof/>
        </w:rPr>
        <w:t>3</w:t>
      </w:r>
      <w:r>
        <w:rPr>
          <w:noProof/>
        </w:rPr>
        <w:fldChar w:fldCharType="end"/>
      </w:r>
      <w:r>
        <w:rPr>
          <w:lang w:val="en-US"/>
        </w:rPr>
        <w:t xml:space="preserve">: </w:t>
      </w:r>
      <w:r w:rsidR="00977D9D">
        <w:rPr>
          <w:lang w:val="en-US"/>
        </w:rPr>
        <w:t>T</w:t>
      </w:r>
      <w:r>
        <w:rPr>
          <w:lang w:val="en-US"/>
        </w:rPr>
        <w:t xml:space="preserve">here is no need to introduce additional </w:t>
      </w:r>
      <w:r>
        <w:t xml:space="preserve">number of cells </w:t>
      </w:r>
      <w:r>
        <w:rPr>
          <w:lang w:val="en-US"/>
        </w:rPr>
        <w:t>to be monitored per layer based on L3 CSI-RS on top of the requirements already specified for SSB.</w:t>
      </w:r>
      <w:bookmarkEnd w:id="7"/>
      <w:r>
        <w:rPr>
          <w:lang w:val="en-US"/>
        </w:rPr>
        <w:t xml:space="preserve"> </w:t>
      </w:r>
    </w:p>
    <w:p w14:paraId="0AABD1DA" w14:textId="77777777" w:rsidR="00850FA2" w:rsidRDefault="00850FA2" w:rsidP="00B64B2A">
      <w:pPr>
        <w:jc w:val="both"/>
        <w:rPr>
          <w:rFonts w:cstheme="minorHAnsi"/>
        </w:rPr>
      </w:pPr>
    </w:p>
    <w:p w14:paraId="3494507C" w14:textId="76C60D69" w:rsidR="005D61F6" w:rsidRPr="00251C87" w:rsidRDefault="005D61F6" w:rsidP="005D61F6">
      <w:pPr>
        <w:jc w:val="both"/>
        <w:rPr>
          <w:rFonts w:cstheme="minorHAnsi"/>
          <w:b/>
          <w:u w:val="single"/>
        </w:rPr>
      </w:pPr>
      <w:r w:rsidRPr="00251C87">
        <w:rPr>
          <w:rFonts w:cstheme="minorHAnsi"/>
          <w:b/>
          <w:u w:val="single"/>
        </w:rPr>
        <w:t xml:space="preserve">Number of </w:t>
      </w:r>
      <w:r>
        <w:rPr>
          <w:rFonts w:cstheme="minorHAnsi"/>
          <w:b/>
          <w:u w:val="single"/>
        </w:rPr>
        <w:t xml:space="preserve">CSI-RS (beams) </w:t>
      </w:r>
      <w:r w:rsidRPr="00251C87">
        <w:rPr>
          <w:rFonts w:cstheme="minorHAnsi"/>
          <w:b/>
          <w:u w:val="single"/>
        </w:rPr>
        <w:t>to be monitored</w:t>
      </w:r>
      <w:r w:rsidRPr="00850FA2">
        <w:rPr>
          <w:rFonts w:cstheme="minorHAnsi"/>
          <w:b/>
          <w:u w:val="single"/>
        </w:rPr>
        <w:t xml:space="preserve"> </w:t>
      </w:r>
      <w:r>
        <w:rPr>
          <w:rFonts w:cstheme="minorHAnsi"/>
          <w:b/>
          <w:u w:val="single"/>
        </w:rPr>
        <w:t>per layer</w:t>
      </w:r>
    </w:p>
    <w:p w14:paraId="5784226E" w14:textId="77777777" w:rsidR="0047572E" w:rsidRDefault="005D61F6" w:rsidP="00B64B2A">
      <w:pPr>
        <w:jc w:val="both"/>
        <w:rPr>
          <w:rFonts w:cstheme="minorHAnsi"/>
          <w:color w:val="0000FF"/>
        </w:rPr>
      </w:pPr>
      <w:r>
        <w:rPr>
          <w:rFonts w:cstheme="minorHAnsi"/>
        </w:rPr>
        <w:t xml:space="preserve">According to TS38.133, UE can be configured with </w:t>
      </w:r>
      <w:r w:rsidR="00F029BF">
        <w:rPr>
          <w:rFonts w:cstheme="minorHAnsi"/>
        </w:rPr>
        <w:t>96</w:t>
      </w:r>
      <w:r>
        <w:rPr>
          <w:rFonts w:cstheme="minorHAnsi"/>
        </w:rPr>
        <w:t xml:space="preserve"> CSI-RS configurations per MO</w:t>
      </w:r>
      <w:r w:rsidR="00F029BF">
        <w:rPr>
          <w:rFonts w:cstheme="minorHAnsi"/>
        </w:rPr>
        <w:t xml:space="preserve">. Frankly speaking, it is infeasible to ask UE to monitor 96 CSI-RS configurations in one frequency layer. Therefore, RAN4 needs to discuss the UE requirements, e.g., UE is only required to monitor X CSI-RS configurations out of 96 in a frequency layer. </w:t>
      </w:r>
      <w:r w:rsidR="004751B9" w:rsidRPr="004F09C5">
        <w:rPr>
          <w:rFonts w:cstheme="minorHAnsi"/>
          <w:color w:val="0000FF"/>
        </w:rPr>
        <w:t>If network configures more CSI-RS resources in an MO than the UE measurement capability, the UE behavior is undefined.</w:t>
      </w:r>
      <w:r w:rsidR="004751B9">
        <w:rPr>
          <w:rFonts w:cstheme="minorHAnsi"/>
          <w:color w:val="0000FF"/>
        </w:rPr>
        <w:t xml:space="preserve"> </w:t>
      </w:r>
    </w:p>
    <w:p w14:paraId="7D3BD45A" w14:textId="4DA57FF9" w:rsidR="0047572E" w:rsidRDefault="004751B9" w:rsidP="0047572E">
      <w:pPr>
        <w:jc w:val="both"/>
        <w:rPr>
          <w:rFonts w:cstheme="minorHAnsi"/>
        </w:rPr>
      </w:pPr>
      <w:r>
        <w:rPr>
          <w:rFonts w:cstheme="minorHAnsi"/>
          <w:color w:val="0000FF"/>
        </w:rPr>
        <w:t xml:space="preserve">Regarding the exact number, we think it is fine to directly re-use those numbers from SSB. </w:t>
      </w:r>
      <w:r w:rsidR="0015791A">
        <w:rPr>
          <w:rFonts w:cstheme="minorHAnsi"/>
          <w:color w:val="0000FF"/>
        </w:rPr>
        <w:t>Actually</w:t>
      </w:r>
      <w:r>
        <w:rPr>
          <w:rFonts w:cstheme="minorHAnsi"/>
          <w:color w:val="0000FF"/>
        </w:rPr>
        <w:t xml:space="preserve"> the narrow beam</w:t>
      </w:r>
      <w:r w:rsidR="00EF613C">
        <w:rPr>
          <w:rFonts w:cstheme="minorHAnsi"/>
          <w:color w:val="0000FF"/>
        </w:rPr>
        <w:t xml:space="preserve"> </w:t>
      </w:r>
      <w:bookmarkStart w:id="8" w:name="_GoBack"/>
      <w:bookmarkEnd w:id="8"/>
      <w:r>
        <w:rPr>
          <w:rFonts w:cstheme="minorHAnsi"/>
          <w:color w:val="0000FF"/>
        </w:rPr>
        <w:t>width is not really useful for L3 mobility</w:t>
      </w:r>
      <w:r w:rsidR="0015791A">
        <w:rPr>
          <w:rFonts w:cstheme="minorHAnsi"/>
          <w:color w:val="0000FF"/>
        </w:rPr>
        <w:t>,</w:t>
      </w:r>
      <w:r>
        <w:rPr>
          <w:rFonts w:cstheme="minorHAnsi"/>
          <w:color w:val="0000FF"/>
        </w:rPr>
        <w:t xml:space="preserve"> </w:t>
      </w:r>
      <w:r w:rsidR="0015791A">
        <w:rPr>
          <w:rFonts w:cstheme="minorHAnsi"/>
          <w:color w:val="0000FF"/>
        </w:rPr>
        <w:t>b</w:t>
      </w:r>
      <w:r>
        <w:rPr>
          <w:rFonts w:cstheme="minorHAnsi"/>
          <w:color w:val="0000FF"/>
        </w:rPr>
        <w:t>ecause narrow beam implies higher RS overhead to cover the whole</w:t>
      </w:r>
      <w:r w:rsidR="0047572E">
        <w:rPr>
          <w:rFonts w:cstheme="minorHAnsi"/>
          <w:color w:val="0000FF"/>
        </w:rPr>
        <w:t xml:space="preserve"> cell coverage and also implies less robustness for moving UEs. </w:t>
      </w:r>
      <w:r w:rsidR="0015791A">
        <w:rPr>
          <w:rFonts w:cstheme="minorHAnsi"/>
          <w:color w:val="0000FF"/>
        </w:rPr>
        <w:t xml:space="preserve">In that case, the conclusion drawn from system-level analysis that RAN4 already done for SSB can be directly re-used to CSI-RS. </w:t>
      </w:r>
    </w:p>
    <w:p w14:paraId="5F34DA66" w14:textId="6E47EC1C" w:rsidR="005D61F6" w:rsidRDefault="005D61F6" w:rsidP="00B64B2A">
      <w:pPr>
        <w:jc w:val="both"/>
        <w:rPr>
          <w:rFonts w:cstheme="minorHAnsi"/>
        </w:rPr>
      </w:pPr>
    </w:p>
    <w:p w14:paraId="1EA53DDE" w14:textId="349299A3" w:rsidR="00FD7C31" w:rsidRDefault="00FD7C31" w:rsidP="00C1738D">
      <w:pPr>
        <w:pStyle w:val="Caption"/>
        <w:jc w:val="both"/>
        <w:rPr>
          <w:lang w:val="en-US"/>
        </w:rPr>
      </w:pPr>
      <w:bookmarkStart w:id="9" w:name="_Ref20519683"/>
      <w:r>
        <w:lastRenderedPageBreak/>
        <w:t xml:space="preserve">Proposal </w:t>
      </w:r>
      <w:r>
        <w:rPr>
          <w:noProof/>
        </w:rPr>
        <w:fldChar w:fldCharType="begin"/>
      </w:r>
      <w:r>
        <w:rPr>
          <w:noProof/>
        </w:rPr>
        <w:instrText xml:space="preserve"> SEQ Proposal \* ARABIC </w:instrText>
      </w:r>
      <w:r>
        <w:rPr>
          <w:noProof/>
        </w:rPr>
        <w:fldChar w:fldCharType="separate"/>
      </w:r>
      <w:r w:rsidR="009A5D26">
        <w:rPr>
          <w:noProof/>
        </w:rPr>
        <w:t>4</w:t>
      </w:r>
      <w:r>
        <w:rPr>
          <w:noProof/>
        </w:rPr>
        <w:fldChar w:fldCharType="end"/>
      </w:r>
      <w:r>
        <w:rPr>
          <w:lang w:val="en-US"/>
        </w:rPr>
        <w:t>: Regarding the number of CSI-RS (beams)</w:t>
      </w:r>
      <w:r>
        <w:t xml:space="preserve"> </w:t>
      </w:r>
      <w:r>
        <w:rPr>
          <w:lang w:val="en-US"/>
        </w:rPr>
        <w:t xml:space="preserve">to be monitored per layer based on L3 CSI-RS, requirements defined </w:t>
      </w:r>
      <w:r w:rsidR="0047572E" w:rsidRPr="0047572E">
        <w:rPr>
          <w:color w:val="0000FF"/>
          <w:lang w:val="en-US"/>
        </w:rPr>
        <w:t>the same requirements as those for</w:t>
      </w:r>
      <w:r w:rsidRPr="0047572E">
        <w:rPr>
          <w:color w:val="0000FF"/>
          <w:lang w:val="en-US"/>
        </w:rPr>
        <w:t xml:space="preserve"> SSB</w:t>
      </w:r>
      <w:r>
        <w:rPr>
          <w:lang w:val="en-US"/>
        </w:rPr>
        <w:t>.</w:t>
      </w:r>
      <w:bookmarkEnd w:id="9"/>
      <w:r>
        <w:rPr>
          <w:lang w:val="en-US"/>
        </w:rPr>
        <w:t xml:space="preserve"> </w:t>
      </w:r>
    </w:p>
    <w:p w14:paraId="5C676F3B" w14:textId="7D270D39" w:rsidR="004F09C5" w:rsidRPr="004F09C5" w:rsidRDefault="004F09C5" w:rsidP="004F09C5">
      <w:pPr>
        <w:pStyle w:val="Caption"/>
        <w:jc w:val="both"/>
      </w:pPr>
      <w:bookmarkStart w:id="10" w:name="_Ref31548961"/>
      <w:r>
        <w:t xml:space="preserve">Proposal </w:t>
      </w:r>
      <w:r>
        <w:rPr>
          <w:noProof/>
        </w:rPr>
        <w:fldChar w:fldCharType="begin"/>
      </w:r>
      <w:r>
        <w:rPr>
          <w:noProof/>
        </w:rPr>
        <w:instrText xml:space="preserve"> SEQ Proposal \* ARABIC </w:instrText>
      </w:r>
      <w:r>
        <w:rPr>
          <w:noProof/>
        </w:rPr>
        <w:fldChar w:fldCharType="separate"/>
      </w:r>
      <w:r w:rsidR="009A5D26">
        <w:rPr>
          <w:noProof/>
        </w:rPr>
        <w:t>5</w:t>
      </w:r>
      <w:r>
        <w:rPr>
          <w:noProof/>
        </w:rPr>
        <w:fldChar w:fldCharType="end"/>
      </w:r>
      <w:r>
        <w:rPr>
          <w:lang w:val="en-US"/>
        </w:rPr>
        <w:t xml:space="preserve">: </w:t>
      </w:r>
      <w:r w:rsidRPr="004F09C5">
        <w:rPr>
          <w:rFonts w:cstheme="minorHAnsi"/>
          <w:color w:val="0000FF"/>
        </w:rPr>
        <w:t>If network configures more CSI-RS resources in an MO than the UE measurement capability, the UE behavior is undefined</w:t>
      </w:r>
      <w:r>
        <w:rPr>
          <w:lang w:val="en-US"/>
        </w:rPr>
        <w:t>.</w:t>
      </w:r>
      <w:bookmarkEnd w:id="10"/>
      <w:r>
        <w:rPr>
          <w:lang w:val="en-US"/>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6BF67F26" w:rsidR="002F6C08" w:rsidRDefault="006F7557" w:rsidP="00251C87">
      <w:pPr>
        <w:adjustRightInd w:val="0"/>
        <w:snapToGrid w:val="0"/>
        <w:spacing w:before="180" w:after="120"/>
        <w:jc w:val="both"/>
      </w:pPr>
      <w:r w:rsidRPr="004D05A7">
        <w:rPr>
          <w:rFonts w:hint="eastAsia"/>
        </w:rPr>
        <w:t xml:space="preserve">In this </w:t>
      </w:r>
      <w:r w:rsidRPr="004D05A7">
        <w:t>paper</w:t>
      </w:r>
      <w:r w:rsidR="005C7F0B">
        <w:t>, we discuss the measurement capability for L3 CSI-RS measurement. We have the following proposals.</w:t>
      </w:r>
    </w:p>
    <w:p w14:paraId="6E73F213" w14:textId="1B48D2DA"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_Ref20510223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9A5D26" w:rsidRPr="009A5D26">
        <w:rPr>
          <w:b/>
          <w:sz w:val="20"/>
          <w:szCs w:val="20"/>
          <w:lang w:val="x-none" w:eastAsia="x-none"/>
        </w:rPr>
        <w:t>Observation 1: SSB-based cell detection is still required for CSI-RS based L3 measurement.</w:t>
      </w:r>
      <w:r w:rsidRPr="00BA66DA">
        <w:rPr>
          <w:b/>
          <w:sz w:val="20"/>
          <w:szCs w:val="20"/>
          <w:lang w:val="x-none" w:eastAsia="x-none"/>
        </w:rPr>
        <w:fldChar w:fldCharType="end"/>
      </w:r>
    </w:p>
    <w:p w14:paraId="2A263B48" w14:textId="53CDB5DC"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_Ref23686068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9A5D26" w:rsidRPr="009A5D26">
        <w:rPr>
          <w:b/>
          <w:sz w:val="20"/>
          <w:szCs w:val="20"/>
          <w:lang w:val="x-none" w:eastAsia="x-none"/>
        </w:rPr>
        <w:t>Observation 2: If proposal 1 is not agreed, CSI-RS based L3 measurement will add additional frequency layers to be monitored on top of the number specified for SSB based measurement, resulting the extended measurement delay of every frequency layer.</w:t>
      </w:r>
      <w:r w:rsidRPr="00BA66DA">
        <w:rPr>
          <w:b/>
          <w:sz w:val="20"/>
          <w:szCs w:val="20"/>
          <w:lang w:val="x-none" w:eastAsia="x-none"/>
        </w:rPr>
        <w:fldChar w:fldCharType="end"/>
      </w:r>
    </w:p>
    <w:p w14:paraId="4A2A2258" w14:textId="15C68966"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_Ref23686069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9A5D26" w:rsidRPr="009A5D26">
        <w:rPr>
          <w:b/>
          <w:sz w:val="20"/>
          <w:szCs w:val="20"/>
          <w:lang w:val="x-none" w:eastAsia="x-none"/>
        </w:rPr>
        <w:t>Observation 3: If RAN4 allows some CSI-RS resources in the same MO to be intra-frequency and the other to be inter-frequency, the total number of frequency layers to be monitored will be increased further.</w:t>
      </w:r>
      <w:r w:rsidRPr="00BA66DA">
        <w:rPr>
          <w:b/>
          <w:sz w:val="20"/>
          <w:szCs w:val="20"/>
          <w:lang w:val="x-none" w:eastAsia="x-none"/>
        </w:rPr>
        <w:fldChar w:fldCharType="end"/>
      </w:r>
    </w:p>
    <w:p w14:paraId="40DF99A9" w14:textId="7C91C4AD" w:rsidR="00BA66DA" w:rsidRDefault="00BA66DA" w:rsidP="00BA66DA">
      <w:pPr>
        <w:pStyle w:val="Caption"/>
      </w:pPr>
      <w:r>
        <w:fldChar w:fldCharType="begin"/>
      </w:r>
      <w:r>
        <w:instrText xml:space="preserve"> REF _Ref23686074 \h  \* MERGEFORMAT </w:instrText>
      </w:r>
      <w:r>
        <w:fldChar w:fldCharType="separate"/>
      </w:r>
      <w:r w:rsidR="009A5D26">
        <w:t>Proposal 1: Requirement is only defined when</w:t>
      </w:r>
      <w:r>
        <w:fldChar w:fldCharType="end"/>
      </w:r>
      <w:r w:rsidRPr="00BA66DA">
        <w:t xml:space="preserve"> </w:t>
      </w:r>
    </w:p>
    <w:p w14:paraId="5D16AC47" w14:textId="77777777" w:rsidR="00BA66DA" w:rsidRDefault="00BA66DA" w:rsidP="00BA66DA">
      <w:pPr>
        <w:pStyle w:val="Caption"/>
        <w:numPr>
          <w:ilvl w:val="0"/>
          <w:numId w:val="14"/>
        </w:numPr>
      </w:pPr>
      <w:r>
        <w:t>the CSI-RS based measurement is configured with SSB based measurement within the same MO,</w:t>
      </w:r>
    </w:p>
    <w:p w14:paraId="49DC0F5C" w14:textId="77777777" w:rsidR="00BA66DA" w:rsidRDefault="00BA66DA" w:rsidP="00BA66DA">
      <w:pPr>
        <w:pStyle w:val="ListParagraph"/>
        <w:numPr>
          <w:ilvl w:val="0"/>
          <w:numId w:val="14"/>
        </w:numPr>
        <w:rPr>
          <w:b/>
          <w:sz w:val="20"/>
          <w:szCs w:val="20"/>
          <w:lang w:val="x-none" w:eastAsia="x-none"/>
        </w:rPr>
      </w:pPr>
      <w:r w:rsidRPr="002F48A6">
        <w:rPr>
          <w:b/>
          <w:sz w:val="20"/>
          <w:szCs w:val="20"/>
          <w:lang w:val="x-none" w:eastAsia="x-none"/>
        </w:rPr>
        <w:t xml:space="preserve">UE can </w:t>
      </w:r>
      <w:r>
        <w:rPr>
          <w:b/>
          <w:sz w:val="20"/>
          <w:szCs w:val="20"/>
          <w:lang w:val="x-none" w:eastAsia="x-none"/>
        </w:rPr>
        <w:t>perform CSI-RS and SSB measurement with overlapped bandwidth in the same time duration</w:t>
      </w:r>
    </w:p>
    <w:p w14:paraId="482366AE" w14:textId="7F330AA5"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_Ref23686075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9A5D26" w:rsidRPr="009A5D26">
        <w:rPr>
          <w:b/>
          <w:sz w:val="20"/>
          <w:szCs w:val="20"/>
          <w:lang w:val="x-none" w:eastAsia="x-none"/>
        </w:rPr>
        <w:t>Proposal 2: Given proposal 1 is agreed, CSI-RS based L3 measurement does not add additional frequency layers to be monitored on top of the number specified for SSB based measurement.</w:t>
      </w:r>
      <w:r w:rsidRPr="00BA66DA">
        <w:rPr>
          <w:b/>
          <w:sz w:val="20"/>
          <w:szCs w:val="20"/>
          <w:lang w:val="x-none" w:eastAsia="x-none"/>
        </w:rPr>
        <w:fldChar w:fldCharType="end"/>
      </w:r>
    </w:p>
    <w:p w14:paraId="2037AADC" w14:textId="642C4810"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_Ref20519682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9A5D26" w:rsidRPr="009A5D26">
        <w:rPr>
          <w:b/>
          <w:sz w:val="20"/>
          <w:szCs w:val="20"/>
          <w:lang w:val="x-none" w:eastAsia="x-none"/>
        </w:rPr>
        <w:t>Proposal 3: There is no need to introduce additional number of cells to be monitored per layer based on L3 CSI-RS on top of the requirements already specified for SSB.</w:t>
      </w:r>
      <w:r w:rsidRPr="00BA66DA">
        <w:rPr>
          <w:b/>
          <w:sz w:val="20"/>
          <w:szCs w:val="20"/>
          <w:lang w:val="x-none" w:eastAsia="x-none"/>
        </w:rPr>
        <w:fldChar w:fldCharType="end"/>
      </w:r>
    </w:p>
    <w:p w14:paraId="7D5491CC" w14:textId="11D56BDA" w:rsid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_Ref20519683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47572E" w:rsidRPr="0047572E">
        <w:rPr>
          <w:b/>
          <w:sz w:val="20"/>
          <w:szCs w:val="20"/>
          <w:lang w:val="x-none" w:eastAsia="x-none"/>
        </w:rPr>
        <w:t xml:space="preserve">Proposal 4: Regarding the number of CSI-RS (beams) to be monitored per layer based on L3 CSI-RS, requirements defined </w:t>
      </w:r>
      <w:r w:rsidR="0047572E" w:rsidRPr="0047572E">
        <w:rPr>
          <w:b/>
          <w:color w:val="0000FF"/>
          <w:sz w:val="20"/>
          <w:szCs w:val="20"/>
          <w:lang w:val="x-none" w:eastAsia="x-none"/>
        </w:rPr>
        <w:t>the same requirements as those for SSB</w:t>
      </w:r>
      <w:r w:rsidR="0047572E" w:rsidRPr="0047572E">
        <w:rPr>
          <w:b/>
          <w:sz w:val="20"/>
          <w:szCs w:val="20"/>
          <w:lang w:val="x-none" w:eastAsia="x-none"/>
        </w:rPr>
        <w:t>.</w:t>
      </w:r>
      <w:r w:rsidRPr="00BA66DA">
        <w:rPr>
          <w:b/>
          <w:sz w:val="20"/>
          <w:szCs w:val="20"/>
          <w:lang w:val="x-none" w:eastAsia="x-none"/>
        </w:rPr>
        <w:fldChar w:fldCharType="end"/>
      </w:r>
    </w:p>
    <w:p w14:paraId="41DF1090" w14:textId="0E853991" w:rsidR="009A5D26" w:rsidRPr="009A5D26" w:rsidRDefault="009A5D26" w:rsidP="00251C87">
      <w:pPr>
        <w:adjustRightInd w:val="0"/>
        <w:snapToGrid w:val="0"/>
        <w:spacing w:before="180" w:after="120"/>
        <w:jc w:val="both"/>
        <w:rPr>
          <w:b/>
          <w:color w:val="0000FF"/>
          <w:sz w:val="20"/>
          <w:szCs w:val="20"/>
          <w:lang w:val="x-none" w:eastAsia="x-none"/>
        </w:rPr>
      </w:pPr>
      <w:r w:rsidRPr="009A5D26">
        <w:rPr>
          <w:b/>
          <w:color w:val="0000FF"/>
          <w:sz w:val="20"/>
          <w:szCs w:val="20"/>
          <w:lang w:val="x-none" w:eastAsia="x-none"/>
        </w:rPr>
        <w:fldChar w:fldCharType="begin"/>
      </w:r>
      <w:r w:rsidRPr="009A5D26">
        <w:rPr>
          <w:b/>
          <w:color w:val="0000FF"/>
          <w:sz w:val="20"/>
          <w:szCs w:val="20"/>
          <w:lang w:val="x-none" w:eastAsia="x-none"/>
        </w:rPr>
        <w:instrText xml:space="preserve"> REF _Ref31548961 \h  \* MERGEFORMAT </w:instrText>
      </w:r>
      <w:r w:rsidRPr="009A5D26">
        <w:rPr>
          <w:b/>
          <w:color w:val="0000FF"/>
          <w:sz w:val="20"/>
          <w:szCs w:val="20"/>
          <w:lang w:val="x-none" w:eastAsia="x-none"/>
        </w:rPr>
      </w:r>
      <w:r w:rsidRPr="009A5D26">
        <w:rPr>
          <w:b/>
          <w:color w:val="0000FF"/>
          <w:sz w:val="20"/>
          <w:szCs w:val="20"/>
          <w:lang w:val="x-none" w:eastAsia="x-none"/>
        </w:rPr>
        <w:fldChar w:fldCharType="separate"/>
      </w:r>
      <w:r w:rsidRPr="009A5D26">
        <w:rPr>
          <w:b/>
          <w:color w:val="0000FF"/>
          <w:sz w:val="20"/>
          <w:szCs w:val="20"/>
          <w:lang w:val="x-none" w:eastAsia="x-none"/>
        </w:rPr>
        <w:t>Proposal 5: If network configures more CSI-RS resources in an MO than the UE measurement capability, the UE behavior is undefined.</w:t>
      </w:r>
      <w:r w:rsidRPr="009A5D26">
        <w:rPr>
          <w:b/>
          <w:color w:val="0000FF"/>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095E6B57"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RP-191580</w:t>
      </w:r>
      <w:r>
        <w:rPr>
          <w:sz w:val="20"/>
          <w:lang w:eastAsia="ko-KR"/>
        </w:rPr>
        <w:t>, “</w:t>
      </w:r>
      <w:r w:rsidRPr="0090653B">
        <w:rPr>
          <w:sz w:val="20"/>
          <w:lang w:eastAsia="ko-KR"/>
        </w:rPr>
        <w:t>New WID on RRM requirements for CSI-RS based L3 measurement</w:t>
      </w:r>
      <w:r>
        <w:rPr>
          <w:sz w:val="20"/>
          <w:lang w:eastAsia="ko-KR"/>
        </w:rPr>
        <w:t>”, CATT</w:t>
      </w:r>
    </w:p>
    <w:p w14:paraId="5937F349" w14:textId="6089583E" w:rsidR="00251C87" w:rsidRDefault="00251C87" w:rsidP="00872564">
      <w:pPr>
        <w:overflowPunct w:val="0"/>
        <w:autoSpaceDE w:val="0"/>
        <w:autoSpaceDN w:val="0"/>
        <w:adjustRightInd w:val="0"/>
        <w:textAlignment w:val="baseline"/>
        <w:rPr>
          <w:sz w:val="20"/>
          <w:lang w:eastAsia="ko-KR"/>
        </w:rPr>
      </w:pPr>
      <w:r w:rsidRPr="00805263">
        <w:rPr>
          <w:sz w:val="20"/>
          <w:lang w:eastAsia="ko-KR"/>
        </w:rPr>
        <w:t>[2] R4-191</w:t>
      </w:r>
      <w:r w:rsidR="00805263" w:rsidRPr="00805263">
        <w:rPr>
          <w:sz w:val="20"/>
          <w:lang w:eastAsia="ko-KR"/>
        </w:rPr>
        <w:t>0821</w:t>
      </w:r>
      <w:r w:rsidRPr="00805263">
        <w:rPr>
          <w:sz w:val="20"/>
          <w:lang w:eastAsia="ko-KR"/>
        </w:rPr>
        <w:t xml:space="preserve">, “Definition of Intra and inter frequency </w:t>
      </w:r>
      <w:r w:rsidRPr="00251C87">
        <w:rPr>
          <w:sz w:val="20"/>
          <w:lang w:eastAsia="ko-KR"/>
        </w:rPr>
        <w:t>for CSI-RS RRM</w:t>
      </w:r>
      <w:r>
        <w:rPr>
          <w:sz w:val="20"/>
          <w:lang w:eastAsia="ko-KR"/>
        </w:rPr>
        <w:t>”, MediaTek inc.</w:t>
      </w:r>
    </w:p>
    <w:p w14:paraId="087F7C85" w14:textId="1B9590BB" w:rsidR="009D7801" w:rsidRDefault="009D7801" w:rsidP="00872564">
      <w:pPr>
        <w:overflowPunct w:val="0"/>
        <w:autoSpaceDE w:val="0"/>
        <w:autoSpaceDN w:val="0"/>
        <w:adjustRightInd w:val="0"/>
        <w:textAlignment w:val="baseline"/>
        <w:rPr>
          <w:sz w:val="20"/>
          <w:lang w:eastAsia="ko-KR"/>
        </w:rPr>
      </w:pPr>
      <w:r>
        <w:rPr>
          <w:sz w:val="20"/>
          <w:lang w:eastAsia="ko-KR"/>
        </w:rPr>
        <w:t xml:space="preserve">[3] </w:t>
      </w:r>
      <w:r w:rsidRPr="009D7801">
        <w:rPr>
          <w:sz w:val="20"/>
          <w:lang w:eastAsia="ko-KR"/>
        </w:rPr>
        <w:t>R4-1913590</w:t>
      </w:r>
      <w:r>
        <w:rPr>
          <w:sz w:val="20"/>
          <w:lang w:eastAsia="ko-KR"/>
        </w:rPr>
        <w:t>, “</w:t>
      </w:r>
      <w:r w:rsidRPr="009D7801">
        <w:rPr>
          <w:sz w:val="20"/>
          <w:lang w:eastAsia="ko-KR"/>
        </w:rPr>
        <w:t>Discussion on measurement capability for CSI-RS RRM</w:t>
      </w:r>
      <w:r>
        <w:rPr>
          <w:sz w:val="20"/>
          <w:lang w:eastAsia="ko-KR"/>
        </w:rPr>
        <w:t>”, MediaTek inc.</w:t>
      </w:r>
    </w:p>
    <w:sectPr w:rsidR="009D780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7F1EE" w14:textId="77777777" w:rsidR="00B32E8F" w:rsidRDefault="00B32E8F">
      <w:r>
        <w:separator/>
      </w:r>
    </w:p>
  </w:endnote>
  <w:endnote w:type="continuationSeparator" w:id="0">
    <w:p w14:paraId="2E450E48" w14:textId="77777777" w:rsidR="00B32E8F" w:rsidRDefault="00B3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3397B" w14:textId="77777777" w:rsidR="00B32E8F" w:rsidRDefault="00B32E8F">
      <w:r>
        <w:separator/>
      </w:r>
    </w:p>
  </w:footnote>
  <w:footnote w:type="continuationSeparator" w:id="0">
    <w:p w14:paraId="670C84CD" w14:textId="77777777" w:rsidR="00B32E8F" w:rsidRDefault="00B32E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F5E20"/>
    <w:multiLevelType w:val="hybridMultilevel"/>
    <w:tmpl w:val="B608E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
  </w:num>
  <w:num w:numId="4">
    <w:abstractNumId w:val="1"/>
  </w:num>
  <w:num w:numId="5">
    <w:abstractNumId w:val="5"/>
  </w:num>
  <w:num w:numId="6">
    <w:abstractNumId w:val="9"/>
  </w:num>
  <w:num w:numId="7">
    <w:abstractNumId w:val="7"/>
  </w:num>
  <w:num w:numId="8">
    <w:abstractNumId w:val="12"/>
  </w:num>
  <w:num w:numId="9">
    <w:abstractNumId w:val="8"/>
  </w:num>
  <w:num w:numId="10">
    <w:abstractNumId w:val="0"/>
  </w:num>
  <w:num w:numId="11">
    <w:abstractNumId w:val="4"/>
  </w:num>
  <w:num w:numId="12">
    <w:abstractNumId w:val="10"/>
  </w:num>
  <w:num w:numId="13">
    <w:abstractNumId w:val="13"/>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20"/>
    <w:rsid w:val="00063754"/>
    <w:rsid w:val="00063BD7"/>
    <w:rsid w:val="00063D9E"/>
    <w:rsid w:val="000641A5"/>
    <w:rsid w:val="000644F6"/>
    <w:rsid w:val="00064AD3"/>
    <w:rsid w:val="00064E12"/>
    <w:rsid w:val="00064EE8"/>
    <w:rsid w:val="00065792"/>
    <w:rsid w:val="00066BC9"/>
    <w:rsid w:val="00066FF1"/>
    <w:rsid w:val="00067353"/>
    <w:rsid w:val="00067520"/>
    <w:rsid w:val="0006795F"/>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5F5"/>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06B"/>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3DD9"/>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91A"/>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6F99"/>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06"/>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088"/>
    <w:rsid w:val="00203389"/>
    <w:rsid w:val="00203804"/>
    <w:rsid w:val="002046F8"/>
    <w:rsid w:val="0020478D"/>
    <w:rsid w:val="00204B3A"/>
    <w:rsid w:val="00204CD7"/>
    <w:rsid w:val="00205244"/>
    <w:rsid w:val="00205C06"/>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9C"/>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6"/>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8A6"/>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C69"/>
    <w:rsid w:val="0032302D"/>
    <w:rsid w:val="00324663"/>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2FEC"/>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51D0"/>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0B7"/>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6BF"/>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1B9"/>
    <w:rsid w:val="00475329"/>
    <w:rsid w:val="00475688"/>
    <w:rsid w:val="0047572E"/>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C5"/>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6523"/>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0A54"/>
    <w:rsid w:val="00591F58"/>
    <w:rsid w:val="00592055"/>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1D9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EB9"/>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FDF"/>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0E"/>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EA5"/>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5B9"/>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61"/>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7E3"/>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263"/>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184"/>
    <w:rsid w:val="00847204"/>
    <w:rsid w:val="00847C25"/>
    <w:rsid w:val="00847EE6"/>
    <w:rsid w:val="00850FA2"/>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230"/>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3C3"/>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D9D"/>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D2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626"/>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801"/>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235"/>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3FA"/>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2E8F"/>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6DA"/>
    <w:rsid w:val="00BA6FAD"/>
    <w:rsid w:val="00BA70AC"/>
    <w:rsid w:val="00BA7235"/>
    <w:rsid w:val="00BA7D32"/>
    <w:rsid w:val="00BA7F5F"/>
    <w:rsid w:val="00BB045C"/>
    <w:rsid w:val="00BB07B8"/>
    <w:rsid w:val="00BB0816"/>
    <w:rsid w:val="00BB0D1E"/>
    <w:rsid w:val="00BB10BF"/>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38D"/>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5962"/>
    <w:rsid w:val="00C76E32"/>
    <w:rsid w:val="00C7701D"/>
    <w:rsid w:val="00C770FB"/>
    <w:rsid w:val="00C77675"/>
    <w:rsid w:val="00C77C25"/>
    <w:rsid w:val="00C77EA1"/>
    <w:rsid w:val="00C8069B"/>
    <w:rsid w:val="00C80C7A"/>
    <w:rsid w:val="00C80E46"/>
    <w:rsid w:val="00C81246"/>
    <w:rsid w:val="00C816B6"/>
    <w:rsid w:val="00C81A7E"/>
    <w:rsid w:val="00C81FA2"/>
    <w:rsid w:val="00C8287D"/>
    <w:rsid w:val="00C82963"/>
    <w:rsid w:val="00C83EBA"/>
    <w:rsid w:val="00C846C0"/>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C9"/>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036"/>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297"/>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13C"/>
    <w:rsid w:val="00EF6954"/>
    <w:rsid w:val="00EF7B81"/>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AB8"/>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50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C55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5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129BE-AAC5-4BAD-9930-98FEC5EC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2020-02-14T03:04:00Z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